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7A4E66" w:rsidTr="002A0AAA">
        <w:tc>
          <w:tcPr>
            <w:tcW w:w="4785" w:type="dxa"/>
          </w:tcPr>
          <w:p w:rsidR="00B97C24" w:rsidRDefault="007A4E66" w:rsidP="00B97C24">
            <w:pPr>
              <w:wordWrap w:val="0"/>
              <w:autoSpaceDN w:val="0"/>
              <w:adjustRightInd w:val="0"/>
              <w:snapToGrid w:val="0"/>
              <w:spacing w:line="290" w:lineRule="atLeast"/>
              <w:ind w:firstLine="590"/>
              <w:contextualSpacing/>
              <w:jc w:val="center"/>
              <w:rPr>
                <w:rFonts w:ascii="한컴바탕" w:eastAsia="한컴바탕" w:hAnsi="한컴바탕" w:cs="한컴바탕" w:hint="eastAsia"/>
                <w:b/>
                <w:spacing w:val="20"/>
                <w:sz w:val="26"/>
                <w:szCs w:val="26"/>
                <w:lang w:eastAsia="ko-KR"/>
              </w:rPr>
            </w:pPr>
            <w:r w:rsidRPr="00B97C24">
              <w:rPr>
                <w:rFonts w:ascii="한컴바탕" w:eastAsia="한컴바탕" w:hAnsi="한컴바탕" w:cs="한컴바탕" w:hint="eastAsia"/>
                <w:b/>
                <w:spacing w:val="20"/>
                <w:sz w:val="26"/>
                <w:szCs w:val="26"/>
                <w:lang w:eastAsia="ko-KR"/>
              </w:rPr>
              <w:t xml:space="preserve">2013년 상품분류에 대한 </w:t>
            </w:r>
          </w:p>
          <w:p w:rsidR="007A4E66" w:rsidRPr="00B97C24" w:rsidRDefault="00B97C24" w:rsidP="00B97C24">
            <w:pPr>
              <w:wordWrap w:val="0"/>
              <w:autoSpaceDN w:val="0"/>
              <w:adjustRightInd w:val="0"/>
              <w:snapToGrid w:val="0"/>
              <w:spacing w:line="290" w:lineRule="atLeast"/>
              <w:ind w:firstLine="590"/>
              <w:contextualSpacing/>
              <w:jc w:val="center"/>
              <w:rPr>
                <w:rFonts w:ascii="한컴바탕" w:eastAsia="한컴바탕" w:hAnsi="한컴바탕" w:cs="한컴바탕"/>
                <w:b/>
                <w:spacing w:val="20"/>
                <w:sz w:val="26"/>
                <w:szCs w:val="26"/>
                <w:lang w:eastAsia="ko-KR"/>
              </w:rPr>
            </w:pPr>
            <w:r w:rsidRPr="00B97C24">
              <w:rPr>
                <w:rFonts w:ascii="한컴바탕" w:eastAsia="한컴바탕" w:hAnsi="한컴바탕" w:cs="한컴바탕" w:hint="eastAsia"/>
                <w:b/>
                <w:spacing w:val="20"/>
                <w:sz w:val="26"/>
                <w:szCs w:val="26"/>
                <w:lang w:eastAsia="ko-KR"/>
              </w:rPr>
              <w:t>중화인민공화국</w:t>
            </w:r>
            <w:r w:rsidR="007A4E66" w:rsidRPr="00B97C24">
              <w:rPr>
                <w:rFonts w:ascii="한컴바탕" w:eastAsia="한컴바탕" w:hAnsi="한컴바탕" w:cs="한컴바탕" w:hint="eastAsia"/>
                <w:b/>
                <w:spacing w:val="20"/>
                <w:sz w:val="26"/>
                <w:szCs w:val="26"/>
                <w:lang w:eastAsia="ko-KR"/>
              </w:rPr>
              <w:t>해관총서의 결정(1)</w:t>
            </w:r>
          </w:p>
          <w:p w:rsidR="007A4E66" w:rsidRPr="00F72BFD" w:rsidRDefault="007A4E66" w:rsidP="00B97C24">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F72BFD">
              <w:rPr>
                <w:rFonts w:ascii="한컴바탕" w:eastAsia="한컴바탕" w:hAnsi="한컴바탕" w:cs="한컴바탕" w:hint="eastAsia"/>
                <w:szCs w:val="21"/>
                <w:lang w:eastAsia="ko-KR"/>
              </w:rPr>
              <w:t>해관총서 공고 2013년 제26호</w:t>
            </w:r>
          </w:p>
          <w:p w:rsidR="007A4E66" w:rsidRDefault="007A4E66" w:rsidP="00B97C24">
            <w:pPr>
              <w:wordWrap w:val="0"/>
              <w:autoSpaceDN w:val="0"/>
              <w:adjustRightInd w:val="0"/>
              <w:snapToGrid w:val="0"/>
              <w:spacing w:line="290" w:lineRule="atLeast"/>
              <w:ind w:firstLine="420"/>
              <w:contextualSpacing/>
              <w:jc w:val="both"/>
              <w:rPr>
                <w:rFonts w:ascii="한컴바탕" w:eastAsia="한컴바탕" w:hAnsi="한컴바탕" w:cs="한컴바탕" w:hint="eastAsia"/>
                <w:szCs w:val="21"/>
                <w:lang w:eastAsia="ko-KR"/>
              </w:rPr>
            </w:pPr>
          </w:p>
          <w:p w:rsidR="00C5166C" w:rsidRPr="00F72BFD" w:rsidRDefault="00C5166C" w:rsidP="00B97C24">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p>
          <w:p w:rsidR="007A4E66" w:rsidRPr="00C5166C" w:rsidRDefault="007A4E66" w:rsidP="00B97C24">
            <w:pPr>
              <w:wordWrap w:val="0"/>
              <w:autoSpaceDN w:val="0"/>
              <w:adjustRightInd w:val="0"/>
              <w:snapToGrid w:val="0"/>
              <w:spacing w:line="290" w:lineRule="atLeast"/>
              <w:ind w:firstLine="420"/>
              <w:contextualSpacing/>
              <w:jc w:val="both"/>
              <w:rPr>
                <w:rFonts w:ascii="한컴바탕" w:eastAsia="한컴바탕" w:hAnsi="한컴바탕" w:cs="한컴바탕"/>
                <w:spacing w:val="-4"/>
                <w:szCs w:val="21"/>
                <w:lang w:eastAsia="ko-KR"/>
              </w:rPr>
            </w:pPr>
            <w:r w:rsidRPr="00F72BFD">
              <w:rPr>
                <w:rFonts w:ascii="한컴바탕" w:eastAsia="한컴바탕" w:hAnsi="한컴바탕" w:cs="한컴바탕" w:hint="eastAsia"/>
                <w:szCs w:val="21"/>
                <w:lang w:eastAsia="ko-KR"/>
              </w:rPr>
              <w:t xml:space="preserve">    </w:t>
            </w:r>
            <w:r w:rsidRPr="00C5166C">
              <w:rPr>
                <w:rFonts w:ascii="한컴바탕" w:eastAsia="한컴바탕" w:hAnsi="한컴바탕" w:cs="한컴바탕" w:hint="eastAsia"/>
                <w:spacing w:val="-4"/>
                <w:szCs w:val="21"/>
                <w:lang w:eastAsia="ko-KR"/>
              </w:rPr>
              <w:t xml:space="preserve">수출입화물 송수하인 및 그 대리인이 수출입화물의 상품분류(HS코드)를 정확하게 확정하는데 편의를 제공하여 상품분류 분쟁을 줄이고 해관 상품분류 법 집행의 </w:t>
            </w:r>
            <w:proofErr w:type="spellStart"/>
            <w:r w:rsidRPr="00C5166C">
              <w:rPr>
                <w:rFonts w:ascii="한컴바탕" w:eastAsia="한컴바탕" w:hAnsi="한컴바탕" w:cs="한컴바탕" w:hint="eastAsia"/>
                <w:spacing w:val="-4"/>
                <w:szCs w:val="21"/>
                <w:lang w:eastAsia="ko-KR"/>
              </w:rPr>
              <w:t>일치성을</w:t>
            </w:r>
            <w:proofErr w:type="spellEnd"/>
            <w:r w:rsidRPr="00C5166C">
              <w:rPr>
                <w:rFonts w:ascii="한컴바탕" w:eastAsia="한컴바탕" w:hAnsi="한컴바탕" w:cs="한컴바탕" w:hint="eastAsia"/>
                <w:spacing w:val="-4"/>
                <w:szCs w:val="21"/>
                <w:lang w:eastAsia="ko-KR"/>
              </w:rPr>
              <w:t xml:space="preserve"> 보장하기 위해, &lt;중화인민공화국 해관 수출입화물 상품분류 관리규정&gt;(해관총서 </w:t>
            </w:r>
            <w:proofErr w:type="spellStart"/>
            <w:r w:rsidRPr="00C5166C">
              <w:rPr>
                <w:rFonts w:ascii="한컴바탕" w:eastAsia="한컴바탕" w:hAnsi="한컴바탕" w:cs="한컴바탕" w:hint="eastAsia"/>
                <w:spacing w:val="-4"/>
                <w:szCs w:val="21"/>
                <w:lang w:eastAsia="ko-KR"/>
              </w:rPr>
              <w:t>령</w:t>
            </w:r>
            <w:proofErr w:type="spellEnd"/>
            <w:r w:rsidRPr="00C5166C">
              <w:rPr>
                <w:rFonts w:ascii="한컴바탕" w:eastAsia="한컴바탕" w:hAnsi="한컴바탕" w:cs="한컴바탕" w:hint="eastAsia"/>
                <w:spacing w:val="-4"/>
                <w:szCs w:val="21"/>
                <w:lang w:eastAsia="ko-KR"/>
              </w:rPr>
              <w:t xml:space="preserve"> 제158호) 관련 규정에 따라, 해관총서는 2013년 상품분류 결정(1)을 공포한다</w:t>
            </w:r>
            <w:proofErr w:type="gramStart"/>
            <w:r w:rsidRPr="00C5166C">
              <w:rPr>
                <w:rFonts w:ascii="한컴바탕" w:eastAsia="한컴바탕" w:hAnsi="한컴바탕" w:cs="한컴바탕" w:hint="eastAsia"/>
                <w:spacing w:val="-4"/>
                <w:szCs w:val="21"/>
                <w:lang w:eastAsia="ko-KR"/>
              </w:rPr>
              <w:t>.(</w:t>
            </w:r>
            <w:proofErr w:type="gramEnd"/>
            <w:r w:rsidRPr="00C5166C">
              <w:rPr>
                <w:rFonts w:ascii="한컴바탕" w:eastAsia="한컴바탕" w:hAnsi="한컴바탕" w:cs="한컴바탕" w:hint="eastAsia"/>
                <w:spacing w:val="-4"/>
                <w:szCs w:val="21"/>
                <w:lang w:eastAsia="ko-KR"/>
              </w:rPr>
              <w:t>상세 내용은 별첨 참조)</w:t>
            </w:r>
          </w:p>
          <w:p w:rsidR="007A4E66" w:rsidRPr="00F72BFD" w:rsidRDefault="007A4E66" w:rsidP="00B97C24">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F72BFD">
              <w:rPr>
                <w:rFonts w:ascii="한컴바탕" w:eastAsia="한컴바탕" w:hAnsi="한컴바탕" w:cs="한컴바탕" w:hint="eastAsia"/>
                <w:szCs w:val="21"/>
                <w:lang w:eastAsia="ko-KR"/>
              </w:rPr>
              <w:t>상술한 상품분류 결정은 2013년 6월 1일부터 시행한다.</w:t>
            </w:r>
          </w:p>
          <w:p w:rsidR="007A4E66" w:rsidRPr="00C5166C" w:rsidRDefault="007A4E66" w:rsidP="00C5166C">
            <w:pPr>
              <w:wordWrap w:val="0"/>
              <w:autoSpaceDN w:val="0"/>
              <w:adjustRightInd w:val="0"/>
              <w:snapToGrid w:val="0"/>
              <w:spacing w:line="290" w:lineRule="atLeast"/>
              <w:ind w:firstLine="412"/>
              <w:contextualSpacing/>
              <w:jc w:val="both"/>
              <w:rPr>
                <w:rFonts w:ascii="한컴바탕" w:eastAsia="한컴바탕" w:hAnsi="한컴바탕" w:cs="한컴바탕"/>
                <w:spacing w:val="-2"/>
                <w:szCs w:val="21"/>
                <w:lang w:eastAsia="ko-KR"/>
              </w:rPr>
            </w:pPr>
            <w:r w:rsidRPr="00C5166C">
              <w:rPr>
                <w:rFonts w:ascii="한컴바탕" w:eastAsia="한컴바탕" w:hAnsi="한컴바탕" w:cs="한컴바탕" w:hint="eastAsia"/>
                <w:spacing w:val="-2"/>
                <w:szCs w:val="21"/>
                <w:lang w:eastAsia="ko-KR"/>
              </w:rPr>
              <w:t>해당 상품분류 결정의 준거 법률, 행정법규, 그리고 기타 관련 규정에 변화가 있는 경우 이 상품분류 결정은 동시에 효력을 상실한다.</w:t>
            </w:r>
          </w:p>
          <w:p w:rsidR="007A4E66" w:rsidRPr="00F72BFD" w:rsidRDefault="007A4E66" w:rsidP="00B97C24">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F72BFD">
              <w:rPr>
                <w:rFonts w:ascii="한컴바탕" w:eastAsia="한컴바탕" w:hAnsi="한컴바탕" w:cs="한컴바탕" w:hint="eastAsia"/>
                <w:szCs w:val="21"/>
                <w:lang w:eastAsia="ko-KR"/>
              </w:rPr>
              <w:t>위와 같이 공고한다.</w:t>
            </w:r>
          </w:p>
          <w:p w:rsidR="007A4E66" w:rsidRPr="00F72BFD" w:rsidRDefault="007A4E66" w:rsidP="00B97C24">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F72BFD">
              <w:rPr>
                <w:rFonts w:ascii="한컴바탕" w:eastAsia="한컴바탕" w:hAnsi="한컴바탕" w:cs="한컴바탕" w:hint="eastAsia"/>
                <w:szCs w:val="21"/>
                <w:lang w:eastAsia="ko-KR"/>
              </w:rPr>
              <w:t xml:space="preserve">별첨: 2013년 상품분류 결정(1)  </w:t>
            </w:r>
            <w:r w:rsidRPr="00F72BFD">
              <w:rPr>
                <w:rFonts w:ascii="한컴바탕" w:eastAsia="한컴바탕" w:hAnsi="한컴바탕" w:cs="한컴바탕"/>
                <w:szCs w:val="21"/>
                <w:lang w:eastAsia="ko-KR"/>
              </w:rPr>
              <w:t xml:space="preserve">  </w:t>
            </w:r>
          </w:p>
          <w:p w:rsidR="007A4E66" w:rsidRDefault="007A4E66" w:rsidP="00B97C24">
            <w:pPr>
              <w:wordWrap w:val="0"/>
              <w:autoSpaceDN w:val="0"/>
              <w:adjustRightInd w:val="0"/>
              <w:snapToGrid w:val="0"/>
              <w:spacing w:line="290" w:lineRule="atLeast"/>
              <w:ind w:firstLine="420"/>
              <w:contextualSpacing/>
              <w:jc w:val="both"/>
              <w:rPr>
                <w:rFonts w:ascii="한컴바탕" w:eastAsia="한컴바탕" w:hAnsi="한컴바탕" w:cs="한컴바탕" w:hint="eastAsia"/>
                <w:szCs w:val="21"/>
                <w:lang w:eastAsia="ko-KR"/>
              </w:rPr>
            </w:pPr>
          </w:p>
          <w:p w:rsidR="00C5166C" w:rsidRPr="00F72BFD" w:rsidRDefault="00C5166C" w:rsidP="00B97C24">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p>
          <w:p w:rsidR="007A4E66" w:rsidRDefault="007A4E66" w:rsidP="00B97C24">
            <w:pPr>
              <w:wordWrap w:val="0"/>
              <w:autoSpaceDN w:val="0"/>
              <w:adjustRightInd w:val="0"/>
              <w:snapToGrid w:val="0"/>
              <w:spacing w:line="290" w:lineRule="atLeast"/>
              <w:ind w:firstLine="420"/>
              <w:contextualSpacing/>
              <w:jc w:val="both"/>
              <w:rPr>
                <w:rFonts w:ascii="한컴바탕" w:eastAsia="한컴바탕" w:hAnsi="한컴바탕" w:cs="한컴바탕" w:hint="eastAsia"/>
                <w:szCs w:val="21"/>
                <w:lang w:eastAsia="ko-KR"/>
              </w:rPr>
            </w:pPr>
            <w:r w:rsidRPr="00F72BFD">
              <w:rPr>
                <w:rFonts w:ascii="한컴바탕" w:eastAsia="한컴바탕" w:hAnsi="한컴바탕" w:cs="한컴바탕" w:hint="eastAsia"/>
                <w:szCs w:val="21"/>
                <w:lang w:eastAsia="ko-KR"/>
              </w:rPr>
              <w:t>해관총서</w:t>
            </w:r>
          </w:p>
          <w:p w:rsidR="00C5166C" w:rsidRDefault="00C5166C" w:rsidP="00B97C24">
            <w:pPr>
              <w:wordWrap w:val="0"/>
              <w:autoSpaceDN w:val="0"/>
              <w:adjustRightInd w:val="0"/>
              <w:snapToGrid w:val="0"/>
              <w:spacing w:line="290" w:lineRule="atLeast"/>
              <w:ind w:firstLine="420"/>
              <w:contextualSpacing/>
              <w:jc w:val="both"/>
              <w:rPr>
                <w:rFonts w:ascii="한컴바탕" w:eastAsia="한컴바탕" w:hAnsi="한컴바탕" w:cs="한컴바탕" w:hint="eastAsia"/>
                <w:szCs w:val="21"/>
                <w:lang w:eastAsia="ko-KR"/>
              </w:rPr>
            </w:pPr>
          </w:p>
          <w:p w:rsidR="00C5166C" w:rsidRPr="00F72BFD" w:rsidRDefault="00C5166C" w:rsidP="00B97C24">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p>
          <w:p w:rsidR="007A4E66" w:rsidRPr="00F72BFD" w:rsidRDefault="007A4E66" w:rsidP="00B97C24">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F72BFD">
              <w:rPr>
                <w:rFonts w:ascii="한컴바탕" w:eastAsia="한컴바탕" w:hAnsi="한컴바탕" w:cs="한컴바탕" w:hint="eastAsia"/>
                <w:szCs w:val="21"/>
                <w:lang w:eastAsia="ko-KR"/>
              </w:rPr>
              <w:t>2013년 5월 17일</w:t>
            </w:r>
          </w:p>
          <w:p w:rsidR="004D6A05" w:rsidRPr="00F72BFD" w:rsidRDefault="004D6A05" w:rsidP="00B97C24">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p>
        </w:tc>
        <w:tc>
          <w:tcPr>
            <w:tcW w:w="539" w:type="dxa"/>
          </w:tcPr>
          <w:p w:rsidR="004D6A05" w:rsidRPr="007A4E66" w:rsidRDefault="004D6A05" w:rsidP="00B97C24">
            <w:pPr>
              <w:wordWrap w:val="0"/>
              <w:autoSpaceDN w:val="0"/>
              <w:adjustRightInd w:val="0"/>
              <w:snapToGrid w:val="0"/>
              <w:spacing w:after="100" w:line="290" w:lineRule="atLeast"/>
              <w:ind w:firstLine="420"/>
              <w:contextualSpacing/>
              <w:jc w:val="both"/>
              <w:rPr>
                <w:szCs w:val="21"/>
                <w:lang w:eastAsia="ko-KR"/>
              </w:rPr>
            </w:pPr>
          </w:p>
        </w:tc>
        <w:tc>
          <w:tcPr>
            <w:tcW w:w="3958" w:type="dxa"/>
          </w:tcPr>
          <w:p w:rsidR="007A4E66" w:rsidRPr="00F72BFD" w:rsidRDefault="007A4E66" w:rsidP="00B97C24">
            <w:pPr>
              <w:wordWrap w:val="0"/>
              <w:autoSpaceDN w:val="0"/>
              <w:adjustRightInd w:val="0"/>
              <w:snapToGrid w:val="0"/>
              <w:spacing w:line="290" w:lineRule="atLeast"/>
              <w:ind w:firstLineChars="0" w:firstLine="0"/>
              <w:contextualSpacing/>
              <w:jc w:val="center"/>
              <w:rPr>
                <w:rFonts w:ascii="SimSun" w:eastAsia="SimSun" w:hAnsi="SimSun"/>
                <w:b/>
                <w:sz w:val="26"/>
                <w:szCs w:val="26"/>
              </w:rPr>
            </w:pPr>
            <w:r w:rsidRPr="00F72BFD">
              <w:rPr>
                <w:rFonts w:ascii="SimSun" w:eastAsia="SimSun" w:hAnsi="SimSun" w:hint="eastAsia"/>
                <w:b/>
                <w:sz w:val="26"/>
                <w:szCs w:val="26"/>
              </w:rPr>
              <w:t>关于公布2013年《中华人民共和国海关进出口货物商品归类管理规定》决定(1)</w:t>
            </w:r>
          </w:p>
          <w:p w:rsidR="007A4E66" w:rsidRPr="00F72BFD" w:rsidRDefault="007A4E66" w:rsidP="00B97C24">
            <w:pPr>
              <w:wordWrap w:val="0"/>
              <w:autoSpaceDN w:val="0"/>
              <w:adjustRightInd w:val="0"/>
              <w:snapToGrid w:val="0"/>
              <w:spacing w:line="290" w:lineRule="atLeast"/>
              <w:ind w:firstLineChars="0" w:firstLine="0"/>
              <w:contextualSpacing/>
              <w:jc w:val="center"/>
              <w:rPr>
                <w:rFonts w:ascii="SimSun" w:eastAsia="SimSun" w:hAnsi="SimSun"/>
                <w:szCs w:val="21"/>
              </w:rPr>
            </w:pPr>
            <w:r w:rsidRPr="00F72BFD">
              <w:rPr>
                <w:rFonts w:ascii="SimSun" w:eastAsia="SimSun" w:hAnsi="SimSun" w:hint="eastAsia"/>
                <w:szCs w:val="21"/>
              </w:rPr>
              <w:t>总署公告2013年第26号</w:t>
            </w:r>
          </w:p>
          <w:p w:rsidR="007A4E66" w:rsidRPr="00F72BFD" w:rsidRDefault="007A4E66" w:rsidP="00B97C24">
            <w:pPr>
              <w:wordWrap w:val="0"/>
              <w:autoSpaceDN w:val="0"/>
              <w:adjustRightInd w:val="0"/>
              <w:snapToGrid w:val="0"/>
              <w:spacing w:line="290" w:lineRule="atLeast"/>
              <w:ind w:firstLineChars="0" w:firstLine="0"/>
              <w:contextualSpacing/>
              <w:jc w:val="center"/>
              <w:rPr>
                <w:rFonts w:ascii="SimSun" w:eastAsia="SimSun" w:hAnsi="SimSun"/>
                <w:szCs w:val="21"/>
              </w:rPr>
            </w:pPr>
          </w:p>
          <w:p w:rsidR="007A4E66" w:rsidRPr="00F72BFD" w:rsidRDefault="007A4E66" w:rsidP="00B97C24">
            <w:pPr>
              <w:wordWrap w:val="0"/>
              <w:autoSpaceDN w:val="0"/>
              <w:adjustRightInd w:val="0"/>
              <w:snapToGrid w:val="0"/>
              <w:spacing w:line="290" w:lineRule="atLeast"/>
              <w:ind w:firstLineChars="0" w:firstLine="0"/>
              <w:contextualSpacing/>
              <w:jc w:val="both"/>
              <w:rPr>
                <w:rFonts w:ascii="SimSun" w:eastAsia="SimSun" w:hAnsi="SimSun"/>
                <w:szCs w:val="21"/>
              </w:rPr>
            </w:pPr>
            <w:r w:rsidRPr="00F72BFD">
              <w:rPr>
                <w:rFonts w:ascii="SimSun" w:eastAsia="SimSun" w:hAnsi="SimSun"/>
                <w:szCs w:val="21"/>
              </w:rPr>
              <w:t xml:space="preserve"> </w:t>
            </w:r>
          </w:p>
          <w:p w:rsidR="007A4E66" w:rsidRPr="00F72BFD" w:rsidRDefault="007A4E66" w:rsidP="00B97C24">
            <w:pPr>
              <w:wordWrap w:val="0"/>
              <w:autoSpaceDN w:val="0"/>
              <w:adjustRightInd w:val="0"/>
              <w:snapToGrid w:val="0"/>
              <w:spacing w:line="290" w:lineRule="atLeast"/>
              <w:ind w:firstLineChars="0" w:firstLine="0"/>
              <w:contextualSpacing/>
              <w:jc w:val="both"/>
              <w:rPr>
                <w:rFonts w:ascii="SimSun" w:eastAsia="SimSun" w:hAnsi="SimSun"/>
                <w:szCs w:val="21"/>
              </w:rPr>
            </w:pPr>
            <w:r w:rsidRPr="00F72BFD">
              <w:rPr>
                <w:rFonts w:ascii="SimSun" w:eastAsia="SimSun" w:hAnsi="SimSun" w:hint="eastAsia"/>
                <w:szCs w:val="21"/>
              </w:rPr>
              <w:t xml:space="preserve">    为便于进出口货物的收发货人及其代理人正确确定进出口货物的商品归类，减少商品归类争议，保障海关商品归类执法的统一，根据《中华人民共和国海关进出口货物商品归类管理规定》(海关总署令第158号)有关规定，海关总署决定公布2013年商品归类决定(I)(详见附件))。</w:t>
            </w:r>
          </w:p>
          <w:p w:rsidR="007A4E66" w:rsidRPr="00F72BFD" w:rsidRDefault="007A4E66" w:rsidP="00B97C24">
            <w:pPr>
              <w:wordWrap w:val="0"/>
              <w:autoSpaceDN w:val="0"/>
              <w:adjustRightInd w:val="0"/>
              <w:snapToGrid w:val="0"/>
              <w:spacing w:line="290" w:lineRule="atLeast"/>
              <w:ind w:firstLineChars="0" w:firstLine="0"/>
              <w:contextualSpacing/>
              <w:jc w:val="both"/>
              <w:rPr>
                <w:rFonts w:ascii="SimSun" w:eastAsia="SimSun" w:hAnsi="SimSun"/>
                <w:szCs w:val="21"/>
              </w:rPr>
            </w:pPr>
            <w:r w:rsidRPr="00F72BFD">
              <w:rPr>
                <w:rFonts w:ascii="SimSun" w:eastAsia="SimSun" w:hAnsi="SimSun" w:hint="eastAsia"/>
                <w:szCs w:val="21"/>
              </w:rPr>
              <w:t xml:space="preserve">    上述归类决定自2013年6月1日起执行。</w:t>
            </w:r>
          </w:p>
          <w:p w:rsidR="007A4E66" w:rsidRPr="00F72BFD" w:rsidRDefault="007A4E66" w:rsidP="00B97C24">
            <w:pPr>
              <w:wordWrap w:val="0"/>
              <w:autoSpaceDN w:val="0"/>
              <w:adjustRightInd w:val="0"/>
              <w:snapToGrid w:val="0"/>
              <w:spacing w:line="290" w:lineRule="atLeast"/>
              <w:ind w:firstLineChars="0" w:firstLine="0"/>
              <w:contextualSpacing/>
              <w:jc w:val="both"/>
              <w:rPr>
                <w:rFonts w:ascii="SimSun" w:eastAsia="SimSun" w:hAnsi="SimSun"/>
                <w:szCs w:val="21"/>
              </w:rPr>
            </w:pPr>
            <w:r w:rsidRPr="00F72BFD">
              <w:rPr>
                <w:rFonts w:ascii="SimSun" w:eastAsia="SimSun" w:hAnsi="SimSun" w:hint="eastAsia"/>
                <w:szCs w:val="21"/>
              </w:rPr>
              <w:t xml:space="preserve">    有关商品归类决定所依据的法律、行政法规以及其它相关规定发生变化的，商品归类决定同时失效。</w:t>
            </w:r>
          </w:p>
          <w:p w:rsidR="007A4E66" w:rsidRPr="00F72BFD" w:rsidRDefault="007A4E66" w:rsidP="00B97C24">
            <w:pPr>
              <w:wordWrap w:val="0"/>
              <w:autoSpaceDN w:val="0"/>
              <w:adjustRightInd w:val="0"/>
              <w:snapToGrid w:val="0"/>
              <w:spacing w:line="290" w:lineRule="atLeast"/>
              <w:ind w:firstLineChars="0" w:firstLine="0"/>
              <w:contextualSpacing/>
              <w:jc w:val="both"/>
              <w:rPr>
                <w:rFonts w:ascii="SimSun" w:eastAsia="SimSun" w:hAnsi="SimSun"/>
                <w:szCs w:val="21"/>
              </w:rPr>
            </w:pPr>
            <w:r w:rsidRPr="00F72BFD">
              <w:rPr>
                <w:rFonts w:ascii="SimSun" w:eastAsia="SimSun" w:hAnsi="SimSun" w:hint="eastAsia"/>
                <w:szCs w:val="21"/>
              </w:rPr>
              <w:t xml:space="preserve">    特此公告。</w:t>
            </w:r>
          </w:p>
          <w:p w:rsidR="007A4E66" w:rsidRPr="00C5166C" w:rsidRDefault="007A4E66" w:rsidP="00B97C24">
            <w:pPr>
              <w:wordWrap w:val="0"/>
              <w:autoSpaceDN w:val="0"/>
              <w:adjustRightInd w:val="0"/>
              <w:snapToGrid w:val="0"/>
              <w:spacing w:line="290" w:lineRule="atLeast"/>
              <w:ind w:firstLineChars="0" w:firstLine="0"/>
              <w:contextualSpacing/>
              <w:jc w:val="both"/>
              <w:rPr>
                <w:rFonts w:ascii="SimSun" w:eastAsia="SimSun" w:hAnsi="SimSun"/>
                <w:spacing w:val="-4"/>
                <w:szCs w:val="21"/>
              </w:rPr>
            </w:pPr>
            <w:r w:rsidRPr="00C5166C">
              <w:rPr>
                <w:rFonts w:ascii="SimSun" w:eastAsia="SimSun" w:hAnsi="SimSun" w:hint="eastAsia"/>
                <w:spacing w:val="-4"/>
                <w:szCs w:val="21"/>
              </w:rPr>
              <w:t xml:space="preserve">    附件:2013年商品归类决定(I)(0).doc</w:t>
            </w:r>
          </w:p>
          <w:p w:rsidR="007A4E66" w:rsidRPr="00F72BFD" w:rsidRDefault="007A4E66" w:rsidP="00B97C24">
            <w:pPr>
              <w:wordWrap w:val="0"/>
              <w:autoSpaceDN w:val="0"/>
              <w:adjustRightInd w:val="0"/>
              <w:snapToGrid w:val="0"/>
              <w:spacing w:line="290" w:lineRule="atLeast"/>
              <w:ind w:firstLineChars="0" w:firstLine="0"/>
              <w:contextualSpacing/>
              <w:jc w:val="both"/>
              <w:rPr>
                <w:rFonts w:ascii="SimSun" w:eastAsia="SimSun" w:hAnsi="SimSun"/>
                <w:szCs w:val="21"/>
              </w:rPr>
            </w:pPr>
            <w:r w:rsidRPr="00F72BFD">
              <w:rPr>
                <w:rFonts w:ascii="SimSun" w:eastAsia="SimSun" w:hAnsi="SimSun" w:hint="eastAsia"/>
                <w:szCs w:val="21"/>
              </w:rPr>
              <w:t xml:space="preserve">                                                                                                海关总署                                                                                             2013年5月17日</w:t>
            </w:r>
          </w:p>
          <w:p w:rsidR="007A4E66" w:rsidRPr="00F72BFD" w:rsidRDefault="007A4E66" w:rsidP="00B97C24">
            <w:pPr>
              <w:wordWrap w:val="0"/>
              <w:autoSpaceDN w:val="0"/>
              <w:adjustRightInd w:val="0"/>
              <w:snapToGrid w:val="0"/>
              <w:spacing w:line="290" w:lineRule="atLeast"/>
              <w:ind w:firstLineChars="0" w:firstLine="0"/>
              <w:contextualSpacing/>
              <w:jc w:val="both"/>
              <w:rPr>
                <w:rFonts w:ascii="SimSun" w:eastAsia="SimSun" w:hAnsi="SimSun"/>
                <w:szCs w:val="21"/>
              </w:rPr>
            </w:pPr>
          </w:p>
          <w:p w:rsidR="007A4E66" w:rsidRPr="00F72BFD" w:rsidRDefault="007A4E66" w:rsidP="00B97C24">
            <w:pPr>
              <w:wordWrap w:val="0"/>
              <w:autoSpaceDN w:val="0"/>
              <w:adjustRightInd w:val="0"/>
              <w:snapToGrid w:val="0"/>
              <w:spacing w:line="290" w:lineRule="atLeast"/>
              <w:ind w:firstLineChars="0" w:firstLine="0"/>
              <w:contextualSpacing/>
              <w:jc w:val="both"/>
              <w:rPr>
                <w:rFonts w:ascii="SimSun" w:eastAsia="SimSun" w:hAnsi="SimSun"/>
                <w:szCs w:val="21"/>
              </w:rPr>
            </w:pPr>
            <w:r w:rsidRPr="00F72BFD">
              <w:rPr>
                <w:rFonts w:ascii="SimSun" w:eastAsia="SimSun" w:hAnsi="SimSun"/>
                <w:szCs w:val="21"/>
              </w:rPr>
              <w:t xml:space="preserve"> </w:t>
            </w:r>
          </w:p>
          <w:p w:rsidR="004D6A05" w:rsidRPr="00F72BFD" w:rsidRDefault="004D6A05" w:rsidP="00B97C24">
            <w:pPr>
              <w:wordWrap w:val="0"/>
              <w:autoSpaceDN w:val="0"/>
              <w:adjustRightInd w:val="0"/>
              <w:snapToGrid w:val="0"/>
              <w:spacing w:line="290" w:lineRule="atLeast"/>
              <w:ind w:firstLineChars="0" w:firstLine="0"/>
              <w:contextualSpacing/>
              <w:jc w:val="both"/>
              <w:rPr>
                <w:rFonts w:ascii="SimSun" w:eastAsia="SimSun" w:hAnsi="SimSun"/>
                <w:szCs w:val="21"/>
              </w:rPr>
            </w:pPr>
          </w:p>
        </w:tc>
      </w:tr>
    </w:tbl>
    <w:p w:rsidR="00C05A10" w:rsidRPr="007A4E66" w:rsidRDefault="00C05A10" w:rsidP="007A4E66">
      <w:pPr>
        <w:adjustRightInd w:val="0"/>
        <w:snapToGrid w:val="0"/>
        <w:spacing w:line="290" w:lineRule="atLeast"/>
        <w:ind w:firstLine="420"/>
        <w:contextualSpacing/>
        <w:rPr>
          <w:szCs w:val="21"/>
        </w:rPr>
      </w:pPr>
    </w:p>
    <w:sectPr w:rsidR="00C05A10" w:rsidRPr="007A4E66" w:rsidSect="004D6A05">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D5A" w:rsidRDefault="00586D5A" w:rsidP="00E52896">
      <w:pPr>
        <w:spacing w:line="240" w:lineRule="auto"/>
        <w:ind w:firstLine="420"/>
      </w:pPr>
      <w:r>
        <w:separator/>
      </w:r>
    </w:p>
  </w:endnote>
  <w:endnote w:type="continuationSeparator" w:id="0">
    <w:p w:rsidR="00586D5A" w:rsidRDefault="00586D5A"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D5A" w:rsidRDefault="00586D5A" w:rsidP="00E52896">
      <w:pPr>
        <w:spacing w:line="240" w:lineRule="auto"/>
        <w:ind w:firstLine="420"/>
      </w:pPr>
      <w:r>
        <w:separator/>
      </w:r>
    </w:p>
  </w:footnote>
  <w:footnote w:type="continuationSeparator" w:id="0">
    <w:p w:rsidR="00586D5A" w:rsidRDefault="00586D5A"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A05"/>
    <w:rsid w:val="00002078"/>
    <w:rsid w:val="00011626"/>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6AD2"/>
    <w:rsid w:val="00126F78"/>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A0254"/>
    <w:rsid w:val="001A0F30"/>
    <w:rsid w:val="001A31B4"/>
    <w:rsid w:val="001A3E36"/>
    <w:rsid w:val="001A67A4"/>
    <w:rsid w:val="001B02CA"/>
    <w:rsid w:val="001B1346"/>
    <w:rsid w:val="001B4639"/>
    <w:rsid w:val="001B54B2"/>
    <w:rsid w:val="001C1737"/>
    <w:rsid w:val="001C25B1"/>
    <w:rsid w:val="001C333F"/>
    <w:rsid w:val="001C7001"/>
    <w:rsid w:val="001D1845"/>
    <w:rsid w:val="001D201D"/>
    <w:rsid w:val="001D4760"/>
    <w:rsid w:val="001D5D10"/>
    <w:rsid w:val="001E2301"/>
    <w:rsid w:val="001E2B5B"/>
    <w:rsid w:val="001E2C91"/>
    <w:rsid w:val="001E3475"/>
    <w:rsid w:val="001E38ED"/>
    <w:rsid w:val="001E3A43"/>
    <w:rsid w:val="001E3EEE"/>
    <w:rsid w:val="001E5C4B"/>
    <w:rsid w:val="001F449F"/>
    <w:rsid w:val="001F4B66"/>
    <w:rsid w:val="001F4FEA"/>
    <w:rsid w:val="00201DBF"/>
    <w:rsid w:val="00202342"/>
    <w:rsid w:val="00202F02"/>
    <w:rsid w:val="00204731"/>
    <w:rsid w:val="0020643D"/>
    <w:rsid w:val="00212B60"/>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81787"/>
    <w:rsid w:val="00281958"/>
    <w:rsid w:val="00285109"/>
    <w:rsid w:val="00285B1E"/>
    <w:rsid w:val="0029201F"/>
    <w:rsid w:val="00293FE2"/>
    <w:rsid w:val="002941D4"/>
    <w:rsid w:val="002A0AAA"/>
    <w:rsid w:val="002A0D60"/>
    <w:rsid w:val="002A499E"/>
    <w:rsid w:val="002B0A70"/>
    <w:rsid w:val="002B1866"/>
    <w:rsid w:val="002B6C3A"/>
    <w:rsid w:val="002C00C0"/>
    <w:rsid w:val="002C425C"/>
    <w:rsid w:val="002C426E"/>
    <w:rsid w:val="002C4318"/>
    <w:rsid w:val="002C4B9D"/>
    <w:rsid w:val="002C4C59"/>
    <w:rsid w:val="002C6EC6"/>
    <w:rsid w:val="002C7013"/>
    <w:rsid w:val="002D012D"/>
    <w:rsid w:val="002D11C2"/>
    <w:rsid w:val="002D4037"/>
    <w:rsid w:val="002D48DF"/>
    <w:rsid w:val="002D55C2"/>
    <w:rsid w:val="002D66B6"/>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7083"/>
    <w:rsid w:val="004208C0"/>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4A6A"/>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334E"/>
    <w:rsid w:val="005760A9"/>
    <w:rsid w:val="00580050"/>
    <w:rsid w:val="005805DD"/>
    <w:rsid w:val="005823ED"/>
    <w:rsid w:val="00582775"/>
    <w:rsid w:val="00586D5A"/>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778D"/>
    <w:rsid w:val="005C790D"/>
    <w:rsid w:val="005D3925"/>
    <w:rsid w:val="005D4234"/>
    <w:rsid w:val="005D6357"/>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6AA0"/>
    <w:rsid w:val="00666F35"/>
    <w:rsid w:val="006721C8"/>
    <w:rsid w:val="00675681"/>
    <w:rsid w:val="00677B65"/>
    <w:rsid w:val="00680F22"/>
    <w:rsid w:val="00681F4E"/>
    <w:rsid w:val="0068319C"/>
    <w:rsid w:val="00686453"/>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4E66"/>
    <w:rsid w:val="007A7149"/>
    <w:rsid w:val="007B440D"/>
    <w:rsid w:val="007B4EDD"/>
    <w:rsid w:val="007B62C5"/>
    <w:rsid w:val="007C13C8"/>
    <w:rsid w:val="007C14E3"/>
    <w:rsid w:val="007C2DFA"/>
    <w:rsid w:val="007C6415"/>
    <w:rsid w:val="007D44A3"/>
    <w:rsid w:val="007E257D"/>
    <w:rsid w:val="007E4A98"/>
    <w:rsid w:val="007E7043"/>
    <w:rsid w:val="007F2812"/>
    <w:rsid w:val="007F3533"/>
    <w:rsid w:val="00802446"/>
    <w:rsid w:val="00804019"/>
    <w:rsid w:val="00804928"/>
    <w:rsid w:val="00805081"/>
    <w:rsid w:val="0080561F"/>
    <w:rsid w:val="008058F0"/>
    <w:rsid w:val="0081059A"/>
    <w:rsid w:val="00810C09"/>
    <w:rsid w:val="00814CD7"/>
    <w:rsid w:val="00817074"/>
    <w:rsid w:val="00822A16"/>
    <w:rsid w:val="008252AA"/>
    <w:rsid w:val="0082619A"/>
    <w:rsid w:val="008309F9"/>
    <w:rsid w:val="008310A8"/>
    <w:rsid w:val="008348E8"/>
    <w:rsid w:val="00834AF3"/>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A05E0"/>
    <w:rsid w:val="008A1CB2"/>
    <w:rsid w:val="008A2B60"/>
    <w:rsid w:val="008A3E13"/>
    <w:rsid w:val="008A59E8"/>
    <w:rsid w:val="008A5E0D"/>
    <w:rsid w:val="008A6935"/>
    <w:rsid w:val="008B3476"/>
    <w:rsid w:val="008B6AAE"/>
    <w:rsid w:val="008B784F"/>
    <w:rsid w:val="008C07C0"/>
    <w:rsid w:val="008C1696"/>
    <w:rsid w:val="008D0425"/>
    <w:rsid w:val="008D0F2E"/>
    <w:rsid w:val="008D3184"/>
    <w:rsid w:val="008D3371"/>
    <w:rsid w:val="008D7065"/>
    <w:rsid w:val="008D713F"/>
    <w:rsid w:val="008E0D72"/>
    <w:rsid w:val="008E0FCC"/>
    <w:rsid w:val="008E13F3"/>
    <w:rsid w:val="008E1898"/>
    <w:rsid w:val="008E3731"/>
    <w:rsid w:val="008E4F7C"/>
    <w:rsid w:val="008E6A80"/>
    <w:rsid w:val="008F640A"/>
    <w:rsid w:val="0090092C"/>
    <w:rsid w:val="00901A8B"/>
    <w:rsid w:val="00901EA2"/>
    <w:rsid w:val="00903779"/>
    <w:rsid w:val="0090430D"/>
    <w:rsid w:val="00905CC1"/>
    <w:rsid w:val="00905FE3"/>
    <w:rsid w:val="009062AD"/>
    <w:rsid w:val="00907777"/>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7916"/>
    <w:rsid w:val="00987BEA"/>
    <w:rsid w:val="00992564"/>
    <w:rsid w:val="009927C0"/>
    <w:rsid w:val="00993D35"/>
    <w:rsid w:val="00994567"/>
    <w:rsid w:val="00997A9F"/>
    <w:rsid w:val="009A0749"/>
    <w:rsid w:val="009A0D82"/>
    <w:rsid w:val="009A0FDA"/>
    <w:rsid w:val="009A20E3"/>
    <w:rsid w:val="009A37FD"/>
    <w:rsid w:val="009A64FC"/>
    <w:rsid w:val="009A6CE3"/>
    <w:rsid w:val="009A7582"/>
    <w:rsid w:val="009B38B5"/>
    <w:rsid w:val="009B4B98"/>
    <w:rsid w:val="009B5645"/>
    <w:rsid w:val="009B7B79"/>
    <w:rsid w:val="009C0D69"/>
    <w:rsid w:val="009C20DA"/>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7DA3"/>
    <w:rsid w:val="00A10571"/>
    <w:rsid w:val="00A10E7D"/>
    <w:rsid w:val="00A139DA"/>
    <w:rsid w:val="00A15D48"/>
    <w:rsid w:val="00A16A17"/>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3A50"/>
    <w:rsid w:val="00B3544C"/>
    <w:rsid w:val="00B361D1"/>
    <w:rsid w:val="00B37732"/>
    <w:rsid w:val="00B37F32"/>
    <w:rsid w:val="00B43DB4"/>
    <w:rsid w:val="00B4424F"/>
    <w:rsid w:val="00B467B3"/>
    <w:rsid w:val="00B4791E"/>
    <w:rsid w:val="00B47CF9"/>
    <w:rsid w:val="00B50A20"/>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97C24"/>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3360"/>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166C"/>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B2D08"/>
    <w:rsid w:val="00CB41F7"/>
    <w:rsid w:val="00CB4846"/>
    <w:rsid w:val="00CB5E95"/>
    <w:rsid w:val="00CB68CE"/>
    <w:rsid w:val="00CB6AC3"/>
    <w:rsid w:val="00CB6CC5"/>
    <w:rsid w:val="00CC3D39"/>
    <w:rsid w:val="00CC4E2E"/>
    <w:rsid w:val="00CC57F7"/>
    <w:rsid w:val="00CC7531"/>
    <w:rsid w:val="00CD538E"/>
    <w:rsid w:val="00CD7AF0"/>
    <w:rsid w:val="00CE09A3"/>
    <w:rsid w:val="00CE20C2"/>
    <w:rsid w:val="00CE409E"/>
    <w:rsid w:val="00CE6116"/>
    <w:rsid w:val="00CE7796"/>
    <w:rsid w:val="00CF0A8D"/>
    <w:rsid w:val="00CF2C16"/>
    <w:rsid w:val="00CF41B2"/>
    <w:rsid w:val="00D007A1"/>
    <w:rsid w:val="00D00F3C"/>
    <w:rsid w:val="00D06D28"/>
    <w:rsid w:val="00D12109"/>
    <w:rsid w:val="00D13320"/>
    <w:rsid w:val="00D1783D"/>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60E3"/>
    <w:rsid w:val="00DB62B5"/>
    <w:rsid w:val="00DB7ECD"/>
    <w:rsid w:val="00DC1825"/>
    <w:rsid w:val="00DC3456"/>
    <w:rsid w:val="00DC42C4"/>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42BF1"/>
    <w:rsid w:val="00E455D4"/>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A09E2"/>
    <w:rsid w:val="00EA13AF"/>
    <w:rsid w:val="00EB490E"/>
    <w:rsid w:val="00EB4A7B"/>
    <w:rsid w:val="00EB714A"/>
    <w:rsid w:val="00EC13E3"/>
    <w:rsid w:val="00EC25BA"/>
    <w:rsid w:val="00EC2742"/>
    <w:rsid w:val="00EC29D5"/>
    <w:rsid w:val="00EC40B3"/>
    <w:rsid w:val="00EC514C"/>
    <w:rsid w:val="00EC5F03"/>
    <w:rsid w:val="00EC6CB2"/>
    <w:rsid w:val="00ED0A97"/>
    <w:rsid w:val="00ED1668"/>
    <w:rsid w:val="00ED28B4"/>
    <w:rsid w:val="00ED545E"/>
    <w:rsid w:val="00ED6C81"/>
    <w:rsid w:val="00ED7044"/>
    <w:rsid w:val="00ED7578"/>
    <w:rsid w:val="00ED790E"/>
    <w:rsid w:val="00EE3857"/>
    <w:rsid w:val="00EE6717"/>
    <w:rsid w:val="00EE705B"/>
    <w:rsid w:val="00EE78C6"/>
    <w:rsid w:val="00EE7D77"/>
    <w:rsid w:val="00EF0FFF"/>
    <w:rsid w:val="00EF4B84"/>
    <w:rsid w:val="00F01618"/>
    <w:rsid w:val="00F04016"/>
    <w:rsid w:val="00F070D5"/>
    <w:rsid w:val="00F108DE"/>
    <w:rsid w:val="00F1097D"/>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2BFD"/>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uiPriority w:val="99"/>
    <w:semiHidden/>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799</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lixue</cp:lastModifiedBy>
  <cp:revision>3</cp:revision>
  <dcterms:created xsi:type="dcterms:W3CDTF">2013-06-17T08:50:00Z</dcterms:created>
  <dcterms:modified xsi:type="dcterms:W3CDTF">2013-06-17T08:50:00Z</dcterms:modified>
</cp:coreProperties>
</file>